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46" w:rsidRDefault="00A66346" w:rsidP="00A66346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DESIGN AND ANALYSIS OF CRANK SHAFT</w:t>
      </w:r>
    </w:p>
    <w:p w:rsidR="00A66346" w:rsidRDefault="00A66346" w:rsidP="00A66346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748C8" w:rsidRPr="001B6FCC" w:rsidRDefault="00E748C8" w:rsidP="00A66346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52A1B">
        <w:rPr>
          <w:rFonts w:ascii="Times New Roman" w:hAnsi="Times New Roman" w:cs="Times New Roman"/>
          <w:iCs/>
          <w:color w:val="000000"/>
          <w:sz w:val="28"/>
          <w:szCs w:val="28"/>
        </w:rPr>
        <w:t>Crankshaft is large volume production component with a complex geometry in the Internal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1B">
        <w:rPr>
          <w:rFonts w:ascii="Times New Roman" w:hAnsi="Times New Roman" w:cs="Times New Roman"/>
          <w:iCs/>
          <w:color w:val="000000"/>
          <w:sz w:val="28"/>
          <w:szCs w:val="28"/>
        </w:rPr>
        <w:t>Combustion (I.C) Engine.</w:t>
      </w:r>
      <w:r w:rsidR="001B6F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B6FCC" w:rsidRPr="001B6F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Crank shaft is a mechanical part which converts rotational motion into reciprocating motion of piston. Crankshaft is one of the critical components for the effective and precise working of the internal combustion engine, </w:t>
      </w:r>
      <w:proofErr w:type="gramStart"/>
      <w:r w:rsidR="001B6FCC" w:rsidRPr="001B6FCC">
        <w:rPr>
          <w:rFonts w:ascii="Times New Roman" w:hAnsi="Times New Roman" w:cs="Times New Roman"/>
          <w:iCs/>
          <w:color w:val="000000"/>
          <w:sz w:val="28"/>
          <w:szCs w:val="28"/>
        </w:rPr>
        <w:t>Which</w:t>
      </w:r>
      <w:proofErr w:type="gramEnd"/>
      <w:r w:rsidR="001B6FCC" w:rsidRPr="001B6F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undergoes different loads</w:t>
      </w:r>
      <w:r w:rsidRPr="00D52A1B">
        <w:rPr>
          <w:rFonts w:ascii="Times New Roman" w:hAnsi="Times New Roman" w:cs="Times New Roman"/>
          <w:iCs/>
          <w:color w:val="000000"/>
          <w:sz w:val="28"/>
          <w:szCs w:val="28"/>
        </w:rPr>
        <w:t>. An attempt is made in this paper to study the Static analysis on a crankshaft from a 4-stroke I.C Engine. The modeling of the cran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kshaft is created using SOLID WORKS2014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1B">
        <w:rPr>
          <w:rFonts w:ascii="Times New Roman" w:hAnsi="Times New Roman" w:cs="Times New Roman"/>
          <w:iCs/>
          <w:color w:val="000000"/>
          <w:sz w:val="28"/>
          <w:szCs w:val="28"/>
        </w:rPr>
        <w:t>Software. Finite element analysis (FEA) is performed to obtain the variation of stress at critical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A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locations of the crank shaft using the ANSYS software and applying the boundary conditions. </w:t>
      </w:r>
    </w:p>
    <w:p w:rsidR="00A00A83" w:rsidRDefault="00A00A83"/>
    <w:sectPr w:rsidR="00A00A83" w:rsidSect="0009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48C8"/>
    <w:rsid w:val="001B6FCC"/>
    <w:rsid w:val="003F5BF9"/>
    <w:rsid w:val="00A00A83"/>
    <w:rsid w:val="00A66346"/>
    <w:rsid w:val="00E7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5</cp:revision>
  <dcterms:created xsi:type="dcterms:W3CDTF">2015-10-10T09:59:00Z</dcterms:created>
  <dcterms:modified xsi:type="dcterms:W3CDTF">2015-11-19T04:57:00Z</dcterms:modified>
</cp:coreProperties>
</file>